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AFRINREN Meeting 2 with Hussein Suleman and Josiah Chavula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Build system to collect  and visualise data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Scope of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Hussein not a fan of handling data and having one person to analyse data - would rather incorporate data handling into other aspects of the project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Hussein’s suggestion for project split: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spacing w:after="0" w:before="0" w:line="276" w:lineRule="auto"/>
        <w:ind w:left="144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2 people collect data or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2"/>
          <w:numId w:val="1"/>
        </w:numPr>
        <w:spacing w:after="0" w:before="0" w:line="276" w:lineRule="auto"/>
        <w:ind w:left="216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Josiah mentioned there being different levels of data gathering then formatting data in a standard way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spacing w:after="0" w:before="0" w:line="276" w:lineRule="auto"/>
        <w:ind w:left="144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2 people </w:t>
      </w:r>
      <w:r w:rsidDel="00000000" w:rsidR="00000000" w:rsidRPr="00000000">
        <w:rPr>
          <w:rtl w:val="0"/>
        </w:rPr>
        <w:t xml:space="preserve">come up with different visualisations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Alternatively, have everyone do all layers (collection, analysis, visualisation of data) but then people won’t get the chance to go into depth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Depends on the type of person you are: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spacing w:after="0" w:before="0" w:line="276" w:lineRule="auto"/>
        <w:ind w:left="144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Data Gather or Visualiser?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Literature Review: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Hussein marking our literature review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commentRangeStart w:id="0"/>
      <w:r w:rsidDel="00000000" w:rsidR="00000000" w:rsidRPr="00000000">
        <w:rPr>
          <w:rtl w:val="0"/>
        </w:rPr>
        <w:t xml:space="preserve">Implicitly agree on in meeting that literature review will be general but even if we have same/similar sources, be different as each of us will have different writing styles and deem different topics/papers that we think are important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Broad topics to research for literature review: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Collecting Data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Search for “Distributed Experimentation and Remote Servers”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Analysis of Data - Not many papers for this topic unless very, very, very specific; people  only just started to write papers on the initial analysis of large quantities of data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Visualisation - Will be at least 20 papers available for this topic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Search for “Visualisation of Network Traffic” in Google Scholar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Proposal: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Gantt Chart is going to be included for marks supposedly...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Open Project can generate a Gantt Chart??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Misc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Meeting minutes to be marked for final project??? (or can choose marking of Meeting Minutes to be included in final project)??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Points of Action: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Hussein to setup project in Open Project (Project Management System) within the next week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Each of us should research and find papers for our lit review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Write draft of lit review for earliest next meeting on Fri 17 April or latest Mon 20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20 April Literature Review Draft - So lit review can be discussed, can email to Josiah + Hussein (will only be read once by either)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28 April Literature Review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19 May Project Proposal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17 April 3pm - Answer any questions about lit review; discuss how to structure project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24  April 3:30-4pm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4 May 3pm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comment w:author="Chantal Yang" w:id="0" w:date="2015-04-16T02:48:10Z"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Michelle says if that's what Hussein wants then do it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comments" Target="comment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